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9A" w:rsidRPr="00FF7BE4" w:rsidRDefault="0004419A" w:rsidP="0004419A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04419A" w:rsidRPr="00FF7BE4" w:rsidRDefault="0004419A" w:rsidP="000441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04419A" w:rsidRDefault="0004419A" w:rsidP="000441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40BD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59264" behindDoc="0" locked="0" layoutInCell="1" allowOverlap="1" wp14:anchorId="25285DC6" wp14:editId="18A233CC">
            <wp:simplePos x="0" y="0"/>
            <wp:positionH relativeFrom="column">
              <wp:posOffset>2350135</wp:posOffset>
            </wp:positionH>
            <wp:positionV relativeFrom="paragraph">
              <wp:posOffset>-861060</wp:posOffset>
            </wp:positionV>
            <wp:extent cx="1141170" cy="1309421"/>
            <wp:effectExtent l="0" t="0" r="1905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1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19A" w:rsidRDefault="0004419A" w:rsidP="000441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4419A" w:rsidRPr="00FF7BE4" w:rsidRDefault="0004419A" w:rsidP="000441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7BE4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ประกาศเทศบาลตำบลดอนขมิ้น</w:t>
      </w:r>
    </w:p>
    <w:p w:rsidR="0004419A" w:rsidRDefault="0004419A" w:rsidP="000441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รายงานผลการติดตามและประเมินผลแผนพัฒนาท้องถิ่น</w:t>
      </w:r>
    </w:p>
    <w:p w:rsidR="0004419A" w:rsidRPr="00FF7BE4" w:rsidRDefault="0004419A" w:rsidP="000441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เทศบาลตำบลดอนขมิ้น ประจำปีงบประมาณ พ.ศ.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</w:t>
      </w:r>
      <w:r w:rsidR="000D5374">
        <w:rPr>
          <w:rFonts w:ascii="TH SarabunIT๙" w:hAnsi="TH SarabunIT๙" w:cs="TH SarabunIT๙" w:hint="cs"/>
          <w:b/>
          <w:bCs/>
          <w:sz w:val="36"/>
          <w:szCs w:val="36"/>
          <w:cs/>
        </w:rPr>
        <w:t>562</w:t>
      </w:r>
    </w:p>
    <w:p w:rsidR="0004419A" w:rsidRDefault="0004419A" w:rsidP="000441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FF7BE4">
        <w:rPr>
          <w:rFonts w:ascii="TH SarabunIT๙" w:hAnsi="TH SarabunIT๙" w:cs="TH SarabunIT๙"/>
          <w:sz w:val="36"/>
          <w:szCs w:val="36"/>
          <w:cs/>
        </w:rPr>
        <w:t>---------------------</w:t>
      </w:r>
    </w:p>
    <w:p w:rsidR="0004419A" w:rsidRDefault="0004419A" w:rsidP="0004419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2548 แก้ไขเพิ่มเติม (ฉบับที่ 3) พ.ศ. 2561 ข้อ 29 กำหนดให้คณะกรรมการติดตามและประเมินผลแผนพัฒนาท้องถิ่นทำหน้าที่กำหนดแนวทางวิธีการติดตามและประเมินผลแผนพัฒนาท้องถิ่น ดำเนินการติดตามและประเมินผลแผนพัฒนา และรายงานผลจากการติดตามและประเมินผลแผนพัฒนาต่อผู้บริหารท้องถิ่น เพื่อให้ผู้บริหารเสนอต่อสภาท้องถิ่น คณะกรรมการพัฒนาท้องถิ่น และประเทศให้ประชาชนในท้องถิ่นทราบ โดยทั่วกันอย่างน้อยปีละหนึ่งครั้ง ภายในเดือนธันวาคมของทุกปี ทั้งนี้ได้ปิดประกาศโดยเปิดเผยไม่น้อยกว่าสามสิบวัน</w:t>
      </w:r>
    </w:p>
    <w:p w:rsidR="0004419A" w:rsidRPr="00657C80" w:rsidRDefault="0004419A" w:rsidP="0004419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04419A" w:rsidRDefault="0004419A" w:rsidP="0004419A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บัดนี้ คณะกรรมการติดตามและประเมินผลแผนพัฒนาเทศบาลตำบลดอนขมิ้น ได้นำเสนอรายงานการติดตามและประเมินผลแผนพัฒนาเทศบาลตำบลดอนขมิ้น ประจำปีงบประมาณ</w:t>
      </w:r>
      <w:r w:rsidR="000D53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พ.ศ. 2562 ตั้งแต่ 1 ตุลาคม 2561 ถึงวันที่ 30 กันยายน 2562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เรียบร้อยแล้ว รายละเอียดดังรายงานการติดตามและประเมินผลแผนที่แนบมาพร้อมนี้</w:t>
      </w:r>
    </w:p>
    <w:p w:rsidR="0004419A" w:rsidRDefault="0004419A" w:rsidP="0004419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419A" w:rsidRPr="00FF7BE4" w:rsidRDefault="0004419A" w:rsidP="0004419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04419A" w:rsidRPr="00FF7BE4" w:rsidRDefault="0004419A" w:rsidP="000441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419A" w:rsidRPr="00FF7BE4" w:rsidRDefault="0004419A" w:rsidP="0004419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F7BE4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0D5374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BE4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0D5374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04419A" w:rsidRPr="00FF7BE4" w:rsidRDefault="0004419A" w:rsidP="0004419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4419A" w:rsidRPr="00FF7BE4" w:rsidRDefault="0004419A" w:rsidP="0004419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4419A" w:rsidRPr="000D5374" w:rsidRDefault="0004419A" w:rsidP="0004419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4419A" w:rsidRPr="00FF7BE4" w:rsidRDefault="0004419A" w:rsidP="0004419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4419A" w:rsidRPr="00FF7BE4" w:rsidRDefault="0004419A" w:rsidP="0004419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FF7BE4">
        <w:rPr>
          <w:rFonts w:ascii="TH SarabunIT๙" w:hAnsi="TH SarabunIT๙" w:cs="TH SarabunIT๙"/>
          <w:sz w:val="32"/>
          <w:szCs w:val="32"/>
          <w:cs/>
        </w:rPr>
        <w:t xml:space="preserve">           (นายรุ่งโรจน์  </w:t>
      </w:r>
      <w:proofErr w:type="spellStart"/>
      <w:r w:rsidRPr="00FF7BE4">
        <w:rPr>
          <w:rFonts w:ascii="TH SarabunIT๙" w:hAnsi="TH SarabunIT๙" w:cs="TH SarabunIT๙"/>
          <w:sz w:val="32"/>
          <w:szCs w:val="32"/>
          <w:cs/>
        </w:rPr>
        <w:t>ตันวัฒนวิทย์</w:t>
      </w:r>
      <w:proofErr w:type="spellEnd"/>
      <w:r w:rsidRPr="00FF7BE4">
        <w:rPr>
          <w:rFonts w:ascii="TH SarabunIT๙" w:hAnsi="TH SarabunIT๙" w:cs="TH SarabunIT๙"/>
          <w:sz w:val="32"/>
          <w:szCs w:val="32"/>
          <w:cs/>
        </w:rPr>
        <w:t>)</w:t>
      </w:r>
    </w:p>
    <w:p w:rsidR="0004419A" w:rsidRPr="00FF7BE4" w:rsidRDefault="0004419A" w:rsidP="0004419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F7BE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BE4">
        <w:rPr>
          <w:rFonts w:ascii="TH SarabunIT๙" w:hAnsi="TH SarabunIT๙" w:cs="TH SarabunIT๙"/>
          <w:sz w:val="32"/>
          <w:szCs w:val="32"/>
          <w:cs/>
        </w:rPr>
        <w:t xml:space="preserve">  นายกเทศมนตรีตำบลดอนขมิ้น</w:t>
      </w:r>
    </w:p>
    <w:p w:rsidR="0004419A" w:rsidRPr="00FF7BE4" w:rsidRDefault="0004419A" w:rsidP="0004419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122B6" w:rsidRDefault="001122B6"/>
    <w:sectPr w:rsidR="00112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9A"/>
    <w:rsid w:val="0004419A"/>
    <w:rsid w:val="000D5374"/>
    <w:rsid w:val="0011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adminpc01</dc:creator>
  <cp:lastModifiedBy>adminpc01</cp:lastModifiedBy>
  <cp:revision>2</cp:revision>
  <cp:lastPrinted>2019-12-27T05:39:00Z</cp:lastPrinted>
  <dcterms:created xsi:type="dcterms:W3CDTF">2018-11-27T08:07:00Z</dcterms:created>
  <dcterms:modified xsi:type="dcterms:W3CDTF">2019-12-27T05:39:00Z</dcterms:modified>
</cp:coreProperties>
</file>